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9" w:rsidRPr="003038B2" w:rsidRDefault="00A30889" w:rsidP="00A3088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bookmarkStart w:id="0" w:name="_Toc359844265"/>
      <w:bookmarkStart w:id="1" w:name="_Toc359844870"/>
      <w:bookmarkStart w:id="2" w:name="_Toc360708030"/>
      <w:bookmarkStart w:id="3" w:name="_Toc367111834"/>
      <w:bookmarkStart w:id="4" w:name="_Toc367178425"/>
      <w:bookmarkStart w:id="5" w:name="_Toc367178592"/>
      <w:bookmarkStart w:id="6" w:name="_Toc367265291"/>
      <w:bookmarkStart w:id="7" w:name="_Toc371951630"/>
      <w:bookmarkStart w:id="8" w:name="_Toc373161746"/>
      <w:bookmarkStart w:id="9" w:name="_Toc373162022"/>
      <w:bookmarkStart w:id="10" w:name="_Toc373162247"/>
      <w:bookmarkStart w:id="11" w:name="_Toc373258591"/>
      <w:bookmarkStart w:id="12" w:name="_Toc373850461"/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3038B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Приложение № 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30889" w:rsidRDefault="00A30889" w:rsidP="00A30889">
      <w:pPr>
        <w:pStyle w:val="Default"/>
        <w:jc w:val="right"/>
        <w:rPr>
          <w:sz w:val="16"/>
          <w:szCs w:val="16"/>
        </w:rPr>
      </w:pPr>
      <w:r w:rsidRPr="003038B2">
        <w:rPr>
          <w:sz w:val="16"/>
          <w:szCs w:val="16"/>
        </w:rPr>
        <w:t xml:space="preserve">к Регламенту Удостоверяющего центра Федерального </w:t>
      </w:r>
    </w:p>
    <w:p w:rsidR="00A30889" w:rsidRPr="003038B2" w:rsidRDefault="00A30889" w:rsidP="00A3088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3038B2">
        <w:rPr>
          <w:sz w:val="16"/>
          <w:szCs w:val="16"/>
        </w:rPr>
        <w:t>казначейства,</w:t>
      </w:r>
    </w:p>
    <w:p w:rsidR="00A30889" w:rsidRDefault="00A30889" w:rsidP="00A30889">
      <w:pPr>
        <w:jc w:val="right"/>
        <w:rPr>
          <w:sz w:val="16"/>
          <w:szCs w:val="16"/>
        </w:rPr>
      </w:pPr>
      <w:proofErr w:type="gramStart"/>
      <w:r w:rsidRPr="003038B2">
        <w:rPr>
          <w:sz w:val="16"/>
          <w:szCs w:val="16"/>
        </w:rPr>
        <w:t>утвержденному</w:t>
      </w:r>
      <w:proofErr w:type="gramEnd"/>
      <w:r w:rsidRPr="003038B2">
        <w:rPr>
          <w:sz w:val="16"/>
          <w:szCs w:val="16"/>
        </w:rPr>
        <w:t xml:space="preserve"> приказом Федерального казначейства </w:t>
      </w:r>
    </w:p>
    <w:p w:rsidR="00371A71" w:rsidRDefault="00A30889" w:rsidP="00A308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038B2">
        <w:rPr>
          <w:sz w:val="16"/>
          <w:szCs w:val="16"/>
        </w:rPr>
        <w:t xml:space="preserve">от 04.12.2013 </w:t>
      </w:r>
      <w:r w:rsidRPr="003038B2">
        <w:rPr>
          <w:b/>
          <w:sz w:val="16"/>
          <w:szCs w:val="16"/>
        </w:rPr>
        <w:t>№</w:t>
      </w:r>
      <w:r w:rsidRPr="003038B2">
        <w:rPr>
          <w:sz w:val="16"/>
          <w:szCs w:val="16"/>
        </w:rPr>
        <w:t>279</w:t>
      </w:r>
    </w:p>
    <w:p w:rsidR="00A30889" w:rsidRDefault="00A30889" w:rsidP="00A3088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" w:name="_Toc354666722"/>
      <w:bookmarkStart w:id="14" w:name="_Toc357152812"/>
      <w:bookmarkStart w:id="15" w:name="_Toc359844266"/>
      <w:bookmarkStart w:id="16" w:name="_Toc359844871"/>
      <w:bookmarkStart w:id="17" w:name="_Toc360708031"/>
      <w:bookmarkStart w:id="18" w:name="_Toc367111835"/>
      <w:bookmarkStart w:id="19" w:name="_Toc367178426"/>
      <w:bookmarkStart w:id="20" w:name="_Toc367178593"/>
      <w:bookmarkStart w:id="21" w:name="_Toc367265292"/>
      <w:bookmarkStart w:id="22" w:name="_Toc371951631"/>
      <w:bookmarkStart w:id="23" w:name="_Toc373161747"/>
      <w:bookmarkStart w:id="24" w:name="_Toc373162023"/>
      <w:bookmarkStart w:id="25" w:name="_Toc373162248"/>
      <w:bookmarkStart w:id="26" w:name="_Toc373258592"/>
      <w:bookmarkStart w:id="27" w:name="_Toc373850462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3B676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Удостоверяющий центр </w:t>
      </w:r>
      <w:proofErr w:type="gramStart"/>
      <w:r w:rsidRPr="003B676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Федерального</w:t>
      </w:r>
      <w:proofErr w:type="gramEnd"/>
      <w:r w:rsidRPr="003B676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A30889" w:rsidRDefault="00A30889" w:rsidP="00A3088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к</w:t>
      </w:r>
      <w:r w:rsidRPr="003B676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азначейства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A30889" w:rsidRDefault="00A30889" w:rsidP="00A30889"/>
    <w:p w:rsidR="00A30889" w:rsidRPr="001C5E1E" w:rsidRDefault="00A30889" w:rsidP="00A308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357152813"/>
      <w:bookmarkStart w:id="29" w:name="_Toc359844267"/>
      <w:bookmarkStart w:id="30" w:name="_Toc359844872"/>
      <w:bookmarkStart w:id="31" w:name="_Toc360708032"/>
      <w:bookmarkStart w:id="32" w:name="_Toc367111836"/>
      <w:bookmarkStart w:id="33" w:name="_Toc367178427"/>
      <w:bookmarkStart w:id="34" w:name="_Toc367178594"/>
      <w:bookmarkStart w:id="35" w:name="_Toc367265293"/>
      <w:bookmarkStart w:id="36" w:name="_Toc371951632"/>
      <w:bookmarkStart w:id="37" w:name="_Toc373161748"/>
      <w:bookmarkStart w:id="38" w:name="_Toc373162024"/>
      <w:bookmarkStart w:id="39" w:name="_Toc373162249"/>
      <w:bookmarkStart w:id="40" w:name="_Toc373258593"/>
      <w:bookmarkStart w:id="41" w:name="_Toc373850463"/>
      <w:r w:rsidRPr="001C5E1E">
        <w:rPr>
          <w:rFonts w:ascii="Times New Roman" w:hAnsi="Times New Roman" w:cs="Times New Roman"/>
          <w:sz w:val="24"/>
          <w:szCs w:val="24"/>
        </w:rPr>
        <w:t>Заявление на регистрацию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C5E1E">
        <w:rPr>
          <w:rFonts w:ascii="Times New Roman" w:hAnsi="Times New Roman" w:cs="Times New Roman"/>
          <w:sz w:val="24"/>
          <w:szCs w:val="24"/>
        </w:rPr>
        <w:t xml:space="preserve"> </w:t>
      </w:r>
      <w:r w:rsidRPr="001C5E1E">
        <w:rPr>
          <w:rStyle w:val="a3"/>
          <w:rFonts w:ascii="Times New Roman" w:hAnsi="Times New Roman"/>
          <w:sz w:val="24"/>
          <w:szCs w:val="24"/>
        </w:rPr>
        <w:footnoteReference w:customMarkFollows="1" w:id="1"/>
        <w:t>*</w:t>
      </w:r>
      <w:bookmarkEnd w:id="36"/>
      <w:bookmarkEnd w:id="37"/>
      <w:bookmarkEnd w:id="38"/>
      <w:bookmarkEnd w:id="39"/>
      <w:bookmarkEnd w:id="40"/>
      <w:bookmarkEnd w:id="41"/>
    </w:p>
    <w:tbl>
      <w:tblPr>
        <w:tblW w:w="0" w:type="auto"/>
        <w:tblInd w:w="-106" w:type="dxa"/>
        <w:tblLook w:val="00A0"/>
      </w:tblPr>
      <w:tblGrid>
        <w:gridCol w:w="3445"/>
        <w:gridCol w:w="628"/>
        <w:gridCol w:w="1588"/>
        <w:gridCol w:w="191"/>
        <w:gridCol w:w="976"/>
        <w:gridCol w:w="2274"/>
      </w:tblGrid>
      <w:tr w:rsidR="00A30889" w:rsidRPr="001C5E1E" w:rsidTr="00033FD2"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889" w:rsidRPr="001C5E1E" w:rsidRDefault="00397E85" w:rsidP="0039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</w:t>
            </w:r>
            <w:r w:rsidR="00A30889"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30889" w:rsidRPr="001C5E1E" w:rsidRDefault="00A30889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89" w:rsidRPr="001C5E1E" w:rsidRDefault="00A30889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889" w:rsidRPr="001C5E1E" w:rsidRDefault="00A30889" w:rsidP="00033F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«__»_________ 20__г.</w:t>
            </w:r>
          </w:p>
        </w:tc>
      </w:tr>
      <w:tr w:rsidR="00A30889" w:rsidRPr="001C5E1E" w:rsidTr="00033FD2"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889" w:rsidRPr="001C5E1E" w:rsidRDefault="00A30889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</w:t>
            </w:r>
            <w:r w:rsidRPr="001C5E1E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населенного пункта</w:t>
            </w: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89" w:rsidRPr="001C5E1E" w:rsidRDefault="00A30889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89" w:rsidRPr="001C5E1E" w:rsidRDefault="00A30889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A30889" w:rsidRPr="001C5E1E" w:rsidRDefault="00A30889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4"/>
                <w:szCs w:val="24"/>
              </w:rPr>
              <w:t>( дата, месяц, год)</w:t>
            </w:r>
          </w:p>
        </w:tc>
      </w:tr>
    </w:tbl>
    <w:p w:rsidR="00A30889" w:rsidRPr="001C5E1E" w:rsidRDefault="0045482A" w:rsidP="0045482A">
      <w:pPr>
        <w:spacing w:line="240" w:lineRule="auto"/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</w:pPr>
      <w:r w:rsidRPr="0045482A"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>Наименование организации</w:t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  <w:tab/>
      </w:r>
      <w:r w:rsidR="00A30889" w:rsidRPr="001C5E1E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A30889" w:rsidRPr="001C5E1E">
        <w:rPr>
          <w:rFonts w:ascii="Times New Roman" w:eastAsia="TimesNewRomanPSMT" w:hAnsi="Times New Roman" w:cs="Times New Roman"/>
          <w:color w:val="FFFFFF" w:themeColor="background1"/>
          <w:sz w:val="24"/>
          <w:szCs w:val="24"/>
          <w:u w:val="single"/>
        </w:rPr>
        <w:t>»</w:t>
      </w:r>
      <w:r w:rsidR="006C2BE1" w:rsidRPr="001C5E1E">
        <w:rPr>
          <w:rFonts w:ascii="Times New Roman" w:eastAsia="TimesNewRomanPSMT" w:hAnsi="Times New Roman" w:cs="Times New Roman"/>
          <w:color w:val="FFFFFF" w:themeColor="background1"/>
          <w:sz w:val="24"/>
          <w:szCs w:val="24"/>
          <w:u w:val="single"/>
        </w:rPr>
        <w:t xml:space="preserve">   </w:t>
      </w:r>
      <w:r w:rsidR="001C5E1E" w:rsidRPr="001C5E1E">
        <w:rPr>
          <w:rFonts w:ascii="Times New Roman" w:eastAsia="TimesNewRomanPSMT" w:hAnsi="Times New Roman" w:cs="Times New Roman"/>
          <w:color w:val="FFFFFF" w:themeColor="background1"/>
          <w:sz w:val="24"/>
          <w:szCs w:val="24"/>
          <w:u w:val="single"/>
        </w:rPr>
        <w:tab/>
      </w:r>
      <w:r w:rsidR="001C5E1E" w:rsidRPr="001C5E1E">
        <w:rPr>
          <w:rFonts w:ascii="Times New Roman" w:eastAsia="TimesNewRomanPSMT" w:hAnsi="Times New Roman" w:cs="Times New Roman"/>
          <w:color w:val="FFFFFF" w:themeColor="background1"/>
          <w:sz w:val="24"/>
          <w:szCs w:val="24"/>
          <w:u w:val="single"/>
        </w:rPr>
        <w:tab/>
      </w:r>
      <w:r w:rsidR="001C5E1E" w:rsidRPr="001C5E1E">
        <w:rPr>
          <w:rFonts w:ascii="Times New Roman" w:eastAsia="TimesNewRomanPSMT" w:hAnsi="Times New Roman" w:cs="Times New Roman"/>
          <w:color w:val="FFFFFF" w:themeColor="background1"/>
          <w:sz w:val="24"/>
          <w:szCs w:val="24"/>
          <w:u w:val="single"/>
        </w:rPr>
        <w:tab/>
      </w:r>
      <w:r w:rsidR="006C2BE1" w:rsidRPr="001C5E1E">
        <w:rPr>
          <w:rFonts w:ascii="Times New Roman" w:eastAsia="TimesNewRomanPSMT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="00A30889" w:rsidRPr="001C5E1E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>(п</w:t>
      </w:r>
      <w:r w:rsidR="00A30889" w:rsidRPr="001C5E1E">
        <w:rPr>
          <w:rFonts w:ascii="Times New Roman" w:hAnsi="Times New Roman" w:cs="Times New Roman"/>
          <w:i/>
          <w:iCs/>
          <w:sz w:val="16"/>
          <w:szCs w:val="16"/>
        </w:rPr>
        <w:t>олное наименование организации, включая организационно-правовую форму</w:t>
      </w:r>
      <w:r w:rsidR="00A30889" w:rsidRPr="001C5E1E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>)</w:t>
      </w:r>
    </w:p>
    <w:p w:rsidR="00A30889" w:rsidRPr="001C5E1E" w:rsidRDefault="00A30889" w:rsidP="006C2B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E1E">
        <w:rPr>
          <w:rFonts w:ascii="Times New Roman" w:hAnsi="Times New Roman" w:cs="Times New Roman"/>
          <w:sz w:val="24"/>
          <w:szCs w:val="24"/>
        </w:rPr>
        <w:t>В лице</w:t>
      </w:r>
      <w:r w:rsidRPr="0045482A">
        <w:rPr>
          <w:rFonts w:ascii="Times New Roman" w:hAnsi="Times New Roman" w:cs="Times New Roman"/>
          <w:sz w:val="24"/>
          <w:szCs w:val="24"/>
        </w:rPr>
        <w:t xml:space="preserve">  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должность</w:t>
      </w:r>
      <w:r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ФИО</w:t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0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0889" w:rsidRPr="001C5E1E" w:rsidRDefault="00A30889" w:rsidP="006C2BE1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</w:pPr>
      <w:r w:rsidRPr="001C5E1E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>(должность руководителя, ФИО)</w:t>
      </w:r>
    </w:p>
    <w:p w:rsidR="00A30889" w:rsidRPr="00E94E1D" w:rsidRDefault="00A30889" w:rsidP="006C2BE1">
      <w:pPr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gramStart"/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Действующий</w:t>
      </w:r>
      <w:proofErr w:type="gramEnd"/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на основании</w:t>
      </w:r>
      <w:r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8400A5"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                           </w:t>
      </w:r>
      <w:r w:rsidR="008400A5"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>Устава</w:t>
      </w:r>
      <w:r w:rsidR="008400A5"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               </w:t>
      </w:r>
      <w:r w:rsidR="008400A5"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="008400A5"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="008400A5"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="008400A5" w:rsidRPr="001C5E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="001C5E1E" w:rsidRPr="00E94E1D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8400A5" w:rsidRPr="001C5E1E" w:rsidRDefault="008400A5" w:rsidP="008400A5">
      <w:pPr>
        <w:spacing w:line="240" w:lineRule="auto"/>
        <w:jc w:val="center"/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</w:pPr>
      <w:r w:rsidRPr="001C5E1E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 xml:space="preserve">                     (учредительный документ)</w:t>
      </w:r>
    </w:p>
    <w:p w:rsidR="008400A5" w:rsidRPr="001C5E1E" w:rsidRDefault="008400A5" w:rsidP="008400A5">
      <w:pPr>
        <w:spacing w:line="240" w:lineRule="auto"/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</w:pP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Юридический адрес: </w:t>
      </w:r>
      <w:r w:rsidR="0045482A" w:rsidRPr="0045482A">
        <w:rPr>
          <w:rFonts w:ascii="Times New Roman" w:eastAsia="TimesNewRomanPSMT" w:hAnsi="Times New Roman" w:cs="Times New Roman"/>
          <w:iCs/>
          <w:color w:val="FF0000"/>
          <w:sz w:val="24"/>
          <w:szCs w:val="24"/>
          <w:u w:val="single"/>
        </w:rPr>
        <w:t>адрес</w:t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</w:p>
    <w:p w:rsidR="008400A5" w:rsidRPr="001C5E1E" w:rsidRDefault="008400A5" w:rsidP="006C2BE1">
      <w:pPr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</w:pPr>
      <w:r w:rsidRPr="001C5E1E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Почтовый адрес: </w:t>
      </w:r>
      <w:r w:rsidR="0045482A" w:rsidRPr="0045482A">
        <w:rPr>
          <w:rFonts w:ascii="Times New Roman" w:eastAsia="TimesNewRomanPSMT" w:hAnsi="Times New Roman" w:cs="Times New Roman"/>
          <w:iCs/>
          <w:color w:val="FF0000"/>
          <w:sz w:val="24"/>
          <w:szCs w:val="24"/>
          <w:u w:val="single"/>
        </w:rPr>
        <w:t>адрес</w:t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  <w:r w:rsidR="0045482A"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  <w:tab/>
      </w:r>
    </w:p>
    <w:p w:rsidR="008400A5" w:rsidRPr="001C5E1E" w:rsidRDefault="008400A5" w:rsidP="006C2BE1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</w:pPr>
      <w:r w:rsidRPr="001C5E1E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>(заполняется в соответствии с учредительными документами)</w:t>
      </w:r>
      <w:r w:rsidR="00397E85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ab/>
      </w:r>
    </w:p>
    <w:p w:rsidR="008400A5" w:rsidRPr="001C5E1E" w:rsidRDefault="008400A5" w:rsidP="006C2BE1">
      <w:pPr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4"/>
          <w:szCs w:val="24"/>
          <w:u w:val="single"/>
        </w:rPr>
      </w:pPr>
      <w:r w:rsidRPr="001C5E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просит зарегистрировать в качестве Организации-заявителя и внести в Сведения о СКП следующие данные:</w:t>
      </w:r>
    </w:p>
    <w:p w:rsidR="008400A5" w:rsidRPr="001C5E1E" w:rsidRDefault="008400A5" w:rsidP="00840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1E">
        <w:rPr>
          <w:rFonts w:ascii="Times New Roman" w:hAnsi="Times New Roman" w:cs="Times New Roman"/>
          <w:sz w:val="24"/>
          <w:szCs w:val="24"/>
        </w:rPr>
        <w:t>Сведения о руководителе</w:t>
      </w:r>
    </w:p>
    <w:p w:rsidR="008400A5" w:rsidRPr="001C5E1E" w:rsidRDefault="008400A5" w:rsidP="008400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E1E">
        <w:rPr>
          <w:rFonts w:ascii="Times New Roman" w:hAnsi="Times New Roman" w:cs="Times New Roman"/>
          <w:sz w:val="24"/>
          <w:szCs w:val="24"/>
        </w:rPr>
        <w:t xml:space="preserve">Ф.И.О.    </w:t>
      </w:r>
      <w:r w:rsidR="001C5E1E" w:rsidRPr="001C5E1E">
        <w:rPr>
          <w:rFonts w:ascii="Times New Roman" w:hAnsi="Times New Roman" w:cs="Times New Roman"/>
          <w:sz w:val="24"/>
          <w:szCs w:val="24"/>
        </w:rPr>
        <w:tab/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ФИО</w:t>
      </w:r>
      <w:r w:rsidR="008040E4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0E4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0E4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0E4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0E4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0E4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2BE1" w:rsidRPr="001C5E1E" w:rsidRDefault="006C2BE1" w:rsidP="00840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1E">
        <w:rPr>
          <w:rFonts w:ascii="Times New Roman" w:hAnsi="Times New Roman" w:cs="Times New Roman"/>
          <w:sz w:val="24"/>
          <w:szCs w:val="24"/>
        </w:rPr>
        <w:t>Должность</w:t>
      </w:r>
      <w:r w:rsidR="001C5E1E" w:rsidRPr="001C5E1E">
        <w:rPr>
          <w:rFonts w:ascii="Times New Roman" w:hAnsi="Times New Roman" w:cs="Times New Roman"/>
          <w:sz w:val="24"/>
          <w:szCs w:val="24"/>
        </w:rPr>
        <w:tab/>
      </w:r>
      <w:r w:rsidRPr="001C5E1E">
        <w:rPr>
          <w:rFonts w:ascii="Times New Roman" w:hAnsi="Times New Roman" w:cs="Times New Roman"/>
          <w:sz w:val="24"/>
          <w:szCs w:val="24"/>
        </w:rPr>
        <w:t xml:space="preserve"> 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должность</w:t>
      </w:r>
      <w:r w:rsidRPr="001C5E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E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E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E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E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E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7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2BE1" w:rsidRPr="00E94E1D" w:rsidRDefault="006C2BE1" w:rsidP="008400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E1E">
        <w:rPr>
          <w:rFonts w:ascii="Times New Roman" w:hAnsi="Times New Roman" w:cs="Times New Roman"/>
          <w:sz w:val="24"/>
          <w:szCs w:val="24"/>
        </w:rPr>
        <w:t xml:space="preserve">СНИЛС  </w:t>
      </w:r>
      <w:r w:rsidR="001C5E1E" w:rsidRPr="001C5E1E">
        <w:rPr>
          <w:rFonts w:ascii="Times New Roman" w:hAnsi="Times New Roman" w:cs="Times New Roman"/>
          <w:sz w:val="24"/>
          <w:szCs w:val="24"/>
        </w:rPr>
        <w:tab/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номер СНИЛС руководителя</w:t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2BE1" w:rsidRPr="001C5E1E" w:rsidRDefault="006C2BE1" w:rsidP="006C2B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1E">
        <w:rPr>
          <w:rFonts w:ascii="Times New Roman" w:hAnsi="Times New Roman" w:cs="Times New Roman"/>
          <w:sz w:val="24"/>
          <w:szCs w:val="24"/>
        </w:rPr>
        <w:t>Сведения об организации</w:t>
      </w:r>
    </w:p>
    <w:p w:rsidR="006C2BE1" w:rsidRPr="001C5E1E" w:rsidRDefault="006C2BE1" w:rsidP="006C2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1E">
        <w:rPr>
          <w:rFonts w:ascii="Times New Roman" w:hAnsi="Times New Roman" w:cs="Times New Roman"/>
          <w:sz w:val="24"/>
          <w:szCs w:val="24"/>
        </w:rPr>
        <w:t xml:space="preserve">ОГРН  </w:t>
      </w:r>
      <w:r w:rsidRPr="001C5E1E">
        <w:rPr>
          <w:rFonts w:ascii="Times New Roman" w:hAnsi="Times New Roman" w:cs="Times New Roman"/>
          <w:sz w:val="24"/>
          <w:szCs w:val="24"/>
        </w:rPr>
        <w:tab/>
      </w:r>
      <w:r w:rsidRPr="001C5E1E">
        <w:rPr>
          <w:rFonts w:ascii="Times New Roman" w:hAnsi="Times New Roman" w:cs="Times New Roman"/>
          <w:sz w:val="24"/>
          <w:szCs w:val="24"/>
        </w:rPr>
        <w:tab/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номер ОГРН организации</w:t>
      </w:r>
      <w:r w:rsidRPr="001C5E1E">
        <w:rPr>
          <w:rFonts w:ascii="Times New Roman" w:hAnsi="Times New Roman" w:cs="Times New Roman"/>
          <w:sz w:val="24"/>
          <w:szCs w:val="24"/>
        </w:rPr>
        <w:tab/>
        <w:t xml:space="preserve">            КПП                  </w:t>
      </w:r>
      <w:r w:rsidRPr="001C5E1E">
        <w:rPr>
          <w:rFonts w:ascii="Times New Roman" w:hAnsi="Times New Roman" w:cs="Times New Roman"/>
          <w:sz w:val="24"/>
          <w:szCs w:val="24"/>
          <w:u w:val="single"/>
        </w:rPr>
        <w:t>563801001</w:t>
      </w:r>
    </w:p>
    <w:p w:rsidR="006C2BE1" w:rsidRPr="001C5E1E" w:rsidRDefault="006C2BE1" w:rsidP="006C2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1E">
        <w:rPr>
          <w:rFonts w:ascii="Times New Roman" w:hAnsi="Times New Roman" w:cs="Times New Roman"/>
          <w:sz w:val="24"/>
          <w:szCs w:val="24"/>
        </w:rPr>
        <w:t>ИНН</w:t>
      </w:r>
      <w:r w:rsidRPr="001C5E1E">
        <w:rPr>
          <w:rFonts w:ascii="Times New Roman" w:hAnsi="Times New Roman" w:cs="Times New Roman"/>
          <w:sz w:val="24"/>
          <w:szCs w:val="24"/>
        </w:rPr>
        <w:tab/>
      </w:r>
      <w:r w:rsidRPr="001C5E1E">
        <w:rPr>
          <w:rFonts w:ascii="Times New Roman" w:hAnsi="Times New Roman" w:cs="Times New Roman"/>
          <w:sz w:val="24"/>
          <w:szCs w:val="24"/>
        </w:rPr>
        <w:tab/>
      </w:r>
      <w:r w:rsidRPr="001C5E1E">
        <w:rPr>
          <w:rFonts w:ascii="Times New Roman" w:hAnsi="Times New Roman" w:cs="Times New Roman"/>
          <w:sz w:val="24"/>
          <w:szCs w:val="24"/>
        </w:rPr>
        <w:tab/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номер </w:t>
      </w:r>
      <w:r w:rsid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ИНН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организации</w:t>
      </w:r>
      <w:r w:rsidR="0045482A">
        <w:rPr>
          <w:rFonts w:ascii="Times New Roman" w:hAnsi="Times New Roman" w:cs="Times New Roman"/>
          <w:sz w:val="24"/>
          <w:szCs w:val="24"/>
        </w:rPr>
        <w:t xml:space="preserve">      </w:t>
      </w:r>
      <w:r w:rsidRPr="001C5E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E1E">
        <w:rPr>
          <w:rFonts w:ascii="Times New Roman" w:hAnsi="Times New Roman" w:cs="Times New Roman"/>
          <w:sz w:val="24"/>
          <w:szCs w:val="24"/>
        </w:rPr>
        <w:t>Уч.№</w:t>
      </w:r>
      <w:proofErr w:type="spellEnd"/>
      <w:r w:rsidRPr="001C5E1E">
        <w:rPr>
          <w:rFonts w:ascii="Times New Roman" w:hAnsi="Times New Roman" w:cs="Times New Roman"/>
          <w:sz w:val="24"/>
          <w:szCs w:val="24"/>
        </w:rPr>
        <w:t xml:space="preserve"> ГМУ      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номер </w:t>
      </w:r>
      <w:r w:rsid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ГМУ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организации</w:t>
      </w:r>
    </w:p>
    <w:p w:rsidR="006C2BE1" w:rsidRPr="001C5E1E" w:rsidRDefault="006C2BE1" w:rsidP="006C2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1E">
        <w:rPr>
          <w:rFonts w:ascii="Times New Roman" w:hAnsi="Times New Roman" w:cs="Times New Roman"/>
          <w:sz w:val="24"/>
          <w:szCs w:val="24"/>
        </w:rPr>
        <w:t>Код СПЗ</w:t>
      </w:r>
      <w:r w:rsidRPr="001C5E1E">
        <w:rPr>
          <w:rFonts w:ascii="Times New Roman" w:hAnsi="Times New Roman" w:cs="Times New Roman"/>
          <w:sz w:val="24"/>
          <w:szCs w:val="24"/>
        </w:rPr>
        <w:tab/>
      </w:r>
      <w:r w:rsidRPr="001C5E1E">
        <w:rPr>
          <w:rFonts w:ascii="Times New Roman" w:hAnsi="Times New Roman" w:cs="Times New Roman"/>
          <w:sz w:val="24"/>
          <w:szCs w:val="24"/>
        </w:rPr>
        <w:tab/>
      </w:r>
      <w:r w:rsid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код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СПЗ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организации</w:t>
      </w:r>
    </w:p>
    <w:p w:rsidR="006C2BE1" w:rsidRPr="0045482A" w:rsidRDefault="006C2BE1" w:rsidP="006C2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482A">
        <w:rPr>
          <w:rFonts w:ascii="Times New Roman" w:hAnsi="Times New Roman" w:cs="Times New Roman"/>
          <w:sz w:val="24"/>
          <w:szCs w:val="24"/>
        </w:rPr>
        <w:t>-</w:t>
      </w:r>
      <w:r w:rsidRPr="001C5E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48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адрес</w:t>
      </w:r>
      <w:r w:rsid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почты</w:t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2BE1" w:rsidRPr="0045482A" w:rsidRDefault="006C2BE1" w:rsidP="001C5E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E1E">
        <w:rPr>
          <w:rFonts w:ascii="Times New Roman" w:hAnsi="Times New Roman" w:cs="Times New Roman"/>
          <w:sz w:val="24"/>
          <w:szCs w:val="24"/>
        </w:rPr>
        <w:t>Телефон</w:t>
      </w:r>
      <w:r w:rsidRPr="0045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82A">
        <w:rPr>
          <w:rFonts w:ascii="Times New Roman" w:hAnsi="Times New Roman" w:cs="Times New Roman"/>
          <w:sz w:val="24"/>
          <w:szCs w:val="24"/>
          <w:u w:val="single"/>
        </w:rPr>
        <w:t>8(3532)</w:t>
      </w:r>
      <w:r w:rsidR="00CD79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482A" w:rsidRP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>номер</w:t>
      </w:r>
      <w:r w:rsidR="004548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телефона</w:t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1E" w:rsidRPr="00454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E1E" w:rsidRPr="001C5E1E" w:rsidRDefault="001C5E1E" w:rsidP="001C5E1E">
      <w:pPr>
        <w:spacing w:after="0" w:line="240" w:lineRule="auto"/>
        <w:ind w:left="3540" w:firstLine="708"/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  <w:lang w:val="en-US"/>
        </w:rPr>
      </w:pPr>
      <w:r w:rsidRPr="001C5E1E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>((код) номер телефона)</w:t>
      </w:r>
    </w:p>
    <w:p w:rsidR="001C5E1E" w:rsidRPr="001C5E1E" w:rsidRDefault="001C5E1E" w:rsidP="001C5E1E">
      <w:pPr>
        <w:spacing w:after="0" w:line="240" w:lineRule="auto"/>
        <w:ind w:left="3540" w:firstLine="708"/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655"/>
        <w:gridCol w:w="1032"/>
        <w:gridCol w:w="541"/>
        <w:gridCol w:w="608"/>
        <w:gridCol w:w="504"/>
        <w:gridCol w:w="623"/>
        <w:gridCol w:w="185"/>
        <w:gridCol w:w="671"/>
        <w:gridCol w:w="614"/>
        <w:gridCol w:w="1040"/>
        <w:gridCol w:w="595"/>
        <w:gridCol w:w="148"/>
        <w:gridCol w:w="547"/>
        <w:gridCol w:w="465"/>
        <w:gridCol w:w="764"/>
        <w:gridCol w:w="554"/>
      </w:tblGrid>
      <w:tr w:rsidR="001C5E1E" w:rsidRPr="001C5E1E" w:rsidTr="001C5E1E">
        <w:trPr>
          <w:gridBefore w:val="1"/>
          <w:gridAfter w:val="1"/>
          <w:wBefore w:w="655" w:type="dxa"/>
          <w:wAfter w:w="554" w:type="dxa"/>
        </w:trPr>
        <w:tc>
          <w:tcPr>
            <w:tcW w:w="3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45482A" w:rsidRDefault="001467BB" w:rsidP="004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45482A" w:rsidRPr="004548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должность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1C5E1E" w:rsidRDefault="001C5E1E" w:rsidP="004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  <w:r w:rsidR="0045482A" w:rsidRPr="0045482A">
              <w:rPr>
                <w:rFonts w:ascii="Times New Roman" w:eastAsia="TimesNewRomanPSMT" w:hAnsi="Times New Roman" w:cs="Times New Roman"/>
                <w:color w:val="FF0000"/>
                <w:sz w:val="18"/>
                <w:szCs w:val="18"/>
              </w:rPr>
              <w:t>Фамилия</w:t>
            </w:r>
            <w:r w:rsidR="001467BB" w:rsidRPr="0045482A">
              <w:rPr>
                <w:rFonts w:ascii="Times New Roman" w:eastAsia="TimesNewRomanPSMT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5482A" w:rsidRPr="0045482A">
              <w:rPr>
                <w:rFonts w:ascii="Times New Roman" w:eastAsia="TimesNewRomanPSMT" w:hAnsi="Times New Roman" w:cs="Times New Roman"/>
                <w:color w:val="FF0000"/>
                <w:sz w:val="18"/>
                <w:szCs w:val="18"/>
              </w:rPr>
              <w:t>И.О</w:t>
            </w:r>
            <w:r w:rsidR="00330159" w:rsidRPr="00330159">
              <w:rPr>
                <w:rFonts w:ascii="Times New Roman" w:eastAsia="TimesNewRomanPSMT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E1E" w:rsidRPr="001C5E1E" w:rsidTr="001C5E1E">
        <w:trPr>
          <w:gridBefore w:val="1"/>
          <w:gridAfter w:val="1"/>
          <w:wBefore w:w="655" w:type="dxa"/>
          <w:wAfter w:w="554" w:type="dxa"/>
        </w:trPr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 Организации-заявителя)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(Фамилия И.О.)</w:t>
            </w:r>
          </w:p>
        </w:tc>
      </w:tr>
      <w:tr w:rsidR="001C5E1E" w:rsidRPr="001C5E1E" w:rsidTr="001C5E1E">
        <w:trPr>
          <w:gridAfter w:val="3"/>
          <w:wAfter w:w="1783" w:type="dxa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«__»__________ 20__г.</w:t>
            </w:r>
          </w:p>
        </w:tc>
      </w:tr>
      <w:tr w:rsidR="001C5E1E" w:rsidRPr="001C5E1E" w:rsidTr="001C5E1E">
        <w:trPr>
          <w:gridAfter w:val="3"/>
          <w:wAfter w:w="1783" w:type="dxa"/>
        </w:trPr>
        <w:tc>
          <w:tcPr>
            <w:tcW w:w="168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  <w:tr w:rsidR="001C5E1E" w:rsidRPr="001C5E1E" w:rsidTr="001C5E1E">
        <w:tc>
          <w:tcPr>
            <w:tcW w:w="9546" w:type="dxa"/>
            <w:gridSpan w:val="1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C5E1E" w:rsidRPr="000257F2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E1E" w:rsidRPr="000257F2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E1E" w:rsidRPr="000257F2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E1E" w:rsidRPr="000257F2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Заполняется в Органе ФК</w:t>
            </w:r>
          </w:p>
        </w:tc>
      </w:tr>
      <w:tr w:rsidR="001C5E1E" w:rsidRPr="001C5E1E" w:rsidTr="001C5E1E">
        <w:tc>
          <w:tcPr>
            <w:tcW w:w="7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соответствие с данными реестров ФК и дела клиента проверено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«__»________ </w:t>
            </w: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20__г.</w:t>
            </w:r>
          </w:p>
        </w:tc>
      </w:tr>
      <w:tr w:rsidR="001C5E1E" w:rsidRPr="001C5E1E" w:rsidTr="001C5E1E">
        <w:tc>
          <w:tcPr>
            <w:tcW w:w="7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  <w:tr w:rsidR="001C5E1E" w:rsidRPr="001C5E1E" w:rsidTr="001C5E1E">
        <w:trPr>
          <w:gridAfter w:val="3"/>
          <w:wAfter w:w="1783" w:type="dxa"/>
        </w:trPr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C5E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E1E" w:rsidRPr="001C5E1E" w:rsidTr="001C5E1E">
        <w:trPr>
          <w:gridAfter w:val="3"/>
          <w:wAfter w:w="1783" w:type="dxa"/>
        </w:trPr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сотрудника ОВФР Органа ФК)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E1E" w:rsidRPr="001C5E1E" w:rsidRDefault="001C5E1E" w:rsidP="0003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5E1E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(Фамилия И.О.)</w:t>
            </w:r>
          </w:p>
        </w:tc>
      </w:tr>
    </w:tbl>
    <w:p w:rsidR="001C5E1E" w:rsidRPr="001C5E1E" w:rsidRDefault="001C5E1E" w:rsidP="001C5E1E">
      <w:pPr>
        <w:spacing w:after="0" w:line="240" w:lineRule="auto"/>
        <w:rPr>
          <w:sz w:val="24"/>
          <w:szCs w:val="24"/>
          <w:lang w:val="en-US"/>
        </w:rPr>
      </w:pPr>
    </w:p>
    <w:sectPr w:rsidR="001C5E1E" w:rsidRPr="001C5E1E" w:rsidSect="001C5E1E">
      <w:pgSz w:w="11906" w:h="16838"/>
      <w:pgMar w:top="284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50" w:rsidRDefault="00C26550" w:rsidP="00A30889">
      <w:pPr>
        <w:spacing w:after="0" w:line="240" w:lineRule="auto"/>
      </w:pPr>
      <w:r>
        <w:separator/>
      </w:r>
    </w:p>
  </w:endnote>
  <w:endnote w:type="continuationSeparator" w:id="0">
    <w:p w:rsidR="00C26550" w:rsidRDefault="00C26550" w:rsidP="00A3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50" w:rsidRDefault="00C26550" w:rsidP="00A30889">
      <w:pPr>
        <w:spacing w:after="0" w:line="240" w:lineRule="auto"/>
      </w:pPr>
      <w:r>
        <w:separator/>
      </w:r>
    </w:p>
  </w:footnote>
  <w:footnote w:type="continuationSeparator" w:id="0">
    <w:p w:rsidR="00C26550" w:rsidRDefault="00C26550" w:rsidP="00A30889">
      <w:pPr>
        <w:spacing w:after="0" w:line="240" w:lineRule="auto"/>
      </w:pPr>
      <w:r>
        <w:continuationSeparator/>
      </w:r>
    </w:p>
  </w:footnote>
  <w:footnote w:id="1">
    <w:p w:rsidR="00A30889" w:rsidRDefault="00A30889" w:rsidP="00A30889">
      <w:pPr>
        <w:spacing w:after="0" w:line="240" w:lineRule="auto"/>
      </w:pPr>
      <w:r>
        <w:rPr>
          <w:rStyle w:val="a3"/>
          <w:b/>
          <w:bCs/>
        </w:rPr>
        <w:t>*</w:t>
      </w:r>
      <w:r w:rsidRPr="005A5B03">
        <w:rPr>
          <w:rFonts w:ascii="Times New Roman" w:hAnsi="Times New Roman" w:cs="Times New Roman"/>
          <w:sz w:val="16"/>
          <w:szCs w:val="16"/>
        </w:rPr>
        <w:t>не требуется для сотрудников О</w:t>
      </w:r>
      <w:r>
        <w:rPr>
          <w:rFonts w:ascii="Times New Roman" w:hAnsi="Times New Roman" w:cs="Times New Roman"/>
          <w:sz w:val="16"/>
          <w:szCs w:val="16"/>
        </w:rPr>
        <w:t xml:space="preserve">ргана </w:t>
      </w:r>
      <w:r w:rsidRPr="005A5B03">
        <w:rPr>
          <w:rFonts w:ascii="Times New Roman" w:hAnsi="Times New Roman" w:cs="Times New Roman"/>
          <w:sz w:val="16"/>
          <w:szCs w:val="16"/>
        </w:rPr>
        <w:t>ФК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9"/>
    <w:rsid w:val="00003C01"/>
    <w:rsid w:val="000257F2"/>
    <w:rsid w:val="00045B9F"/>
    <w:rsid w:val="000C6062"/>
    <w:rsid w:val="000D4E4A"/>
    <w:rsid w:val="0011033B"/>
    <w:rsid w:val="001467BB"/>
    <w:rsid w:val="001914C5"/>
    <w:rsid w:val="001A4F0D"/>
    <w:rsid w:val="001B4C32"/>
    <w:rsid w:val="001C5E1E"/>
    <w:rsid w:val="00236C4C"/>
    <w:rsid w:val="002E3F42"/>
    <w:rsid w:val="00330159"/>
    <w:rsid w:val="00335691"/>
    <w:rsid w:val="0036140F"/>
    <w:rsid w:val="00371A71"/>
    <w:rsid w:val="00397E85"/>
    <w:rsid w:val="003A37EB"/>
    <w:rsid w:val="003F606D"/>
    <w:rsid w:val="00407019"/>
    <w:rsid w:val="0045482A"/>
    <w:rsid w:val="005551F4"/>
    <w:rsid w:val="00592A14"/>
    <w:rsid w:val="005E61C3"/>
    <w:rsid w:val="005F7E8D"/>
    <w:rsid w:val="006A2208"/>
    <w:rsid w:val="006C2BE1"/>
    <w:rsid w:val="006E0175"/>
    <w:rsid w:val="006E4001"/>
    <w:rsid w:val="00775029"/>
    <w:rsid w:val="007A1B83"/>
    <w:rsid w:val="008040E4"/>
    <w:rsid w:val="00836758"/>
    <w:rsid w:val="008400A5"/>
    <w:rsid w:val="00926FA2"/>
    <w:rsid w:val="009560B2"/>
    <w:rsid w:val="009711F3"/>
    <w:rsid w:val="009B3A24"/>
    <w:rsid w:val="009D7866"/>
    <w:rsid w:val="009E4819"/>
    <w:rsid w:val="00A30889"/>
    <w:rsid w:val="00BC3ECC"/>
    <w:rsid w:val="00C12783"/>
    <w:rsid w:val="00C26550"/>
    <w:rsid w:val="00C64F5B"/>
    <w:rsid w:val="00C96510"/>
    <w:rsid w:val="00CD79E4"/>
    <w:rsid w:val="00D20759"/>
    <w:rsid w:val="00D36722"/>
    <w:rsid w:val="00DD36DE"/>
    <w:rsid w:val="00E009D2"/>
    <w:rsid w:val="00E063E2"/>
    <w:rsid w:val="00E136AC"/>
    <w:rsid w:val="00E236E6"/>
    <w:rsid w:val="00E541E9"/>
    <w:rsid w:val="00E62FA0"/>
    <w:rsid w:val="00E94E1D"/>
    <w:rsid w:val="00EB068E"/>
    <w:rsid w:val="00EF1B9B"/>
    <w:rsid w:val="00F318A8"/>
    <w:rsid w:val="00F6764E"/>
    <w:rsid w:val="00F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3088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889"/>
    <w:rPr>
      <w:rFonts w:ascii="Cambria" w:eastAsia="Calibri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rsid w:val="00A308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3">
    <w:name w:val="footnote reference"/>
    <w:basedOn w:val="a0"/>
    <w:semiHidden/>
    <w:rsid w:val="00A30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89F9B-B8D7-4888-90C3-A63B6CD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2014-02-28T07:01:00Z</cp:lastPrinted>
  <dcterms:created xsi:type="dcterms:W3CDTF">2014-01-31T04:48:00Z</dcterms:created>
  <dcterms:modified xsi:type="dcterms:W3CDTF">2014-03-11T07:16:00Z</dcterms:modified>
</cp:coreProperties>
</file>